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19C06" w14:textId="45C98BD6" w:rsidR="001938F6" w:rsidRDefault="008E3E1D" w:rsidP="001938F6">
      <w:pPr>
        <w:spacing w:after="0" w:line="240" w:lineRule="auto"/>
        <w:rPr>
          <w:rFonts w:eastAsiaTheme="minorEastAsia"/>
          <w:color w:val="FF0000"/>
          <w:sz w:val="44"/>
          <w:szCs w:val="44"/>
          <w:lang w:eastAsia="en-GB"/>
        </w:rPr>
      </w:pPr>
      <w:r>
        <w:rPr>
          <w:rFonts w:eastAsiaTheme="minorEastAsia"/>
          <w:color w:val="FF0000"/>
          <w:sz w:val="44"/>
          <w:szCs w:val="44"/>
          <w:lang w:eastAsia="en-GB"/>
        </w:rPr>
        <w:t xml:space="preserve">  </w:t>
      </w:r>
      <w:r w:rsidR="001938F6" w:rsidRPr="00403B6C">
        <w:rPr>
          <w:rFonts w:eastAsiaTheme="minorEastAsia"/>
          <w:noProof/>
          <w:color w:val="FF0000"/>
          <w:sz w:val="44"/>
          <w:szCs w:val="44"/>
          <w:lang w:eastAsia="en-GB"/>
        </w:rPr>
        <w:drawing>
          <wp:inline distT="0" distB="0" distL="0" distR="0" wp14:anchorId="5B9242B5" wp14:editId="1515F4DF">
            <wp:extent cx="2428875" cy="13764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947" cy="137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8F6">
        <w:rPr>
          <w:rFonts w:eastAsiaTheme="minorEastAsia"/>
          <w:color w:val="FF0000"/>
          <w:sz w:val="44"/>
          <w:szCs w:val="44"/>
          <w:lang w:eastAsia="en-GB"/>
        </w:rPr>
        <w:t xml:space="preserve">   </w:t>
      </w:r>
      <w:r w:rsidR="00370403">
        <w:rPr>
          <w:rFonts w:eastAsiaTheme="minorEastAsia"/>
          <w:color w:val="FF0000"/>
          <w:sz w:val="44"/>
          <w:szCs w:val="44"/>
          <w:lang w:eastAsia="en-GB"/>
        </w:rPr>
        <w:t xml:space="preserve">         </w:t>
      </w:r>
      <w:r w:rsidR="001938F6">
        <w:rPr>
          <w:rFonts w:eastAsiaTheme="minorEastAsia"/>
          <w:color w:val="FF0000"/>
          <w:sz w:val="44"/>
          <w:szCs w:val="44"/>
          <w:lang w:eastAsia="en-GB"/>
        </w:rPr>
        <w:t xml:space="preserve">            </w:t>
      </w:r>
      <w:r w:rsidR="00652EB8">
        <w:rPr>
          <w:rFonts w:eastAsiaTheme="minorEastAsia"/>
          <w:noProof/>
          <w:color w:val="FF0000"/>
          <w:sz w:val="44"/>
          <w:szCs w:val="44"/>
          <w:lang w:eastAsia="en-GB"/>
        </w:rPr>
        <w:drawing>
          <wp:inline distT="0" distB="0" distL="0" distR="0" wp14:anchorId="60067465" wp14:editId="28BCC8BB">
            <wp:extent cx="2479431" cy="21488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el-creek-logo-2019-e155671143691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228" cy="215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8F6">
        <w:rPr>
          <w:rFonts w:eastAsiaTheme="minorEastAsia"/>
          <w:color w:val="FF0000"/>
          <w:sz w:val="44"/>
          <w:szCs w:val="44"/>
          <w:lang w:eastAsia="en-GB"/>
        </w:rPr>
        <w:t xml:space="preserve">                   </w:t>
      </w:r>
    </w:p>
    <w:p w14:paraId="254B535F" w14:textId="77777777" w:rsidR="001938F6" w:rsidRDefault="001938F6" w:rsidP="001938F6">
      <w:pPr>
        <w:spacing w:after="0" w:line="240" w:lineRule="auto"/>
        <w:jc w:val="center"/>
        <w:rPr>
          <w:rFonts w:eastAsiaTheme="minorEastAsia"/>
          <w:color w:val="FF0000"/>
          <w:sz w:val="44"/>
          <w:szCs w:val="44"/>
          <w:lang w:eastAsia="en-GB"/>
        </w:rPr>
      </w:pPr>
    </w:p>
    <w:p w14:paraId="55CA1809" w14:textId="5563B025" w:rsidR="001938F6" w:rsidRDefault="00370403" w:rsidP="001938F6">
      <w:pPr>
        <w:spacing w:after="0" w:line="240" w:lineRule="auto"/>
        <w:jc w:val="center"/>
        <w:rPr>
          <w:rFonts w:eastAsiaTheme="minorEastAsia"/>
          <w:color w:val="FF0000"/>
          <w:sz w:val="44"/>
          <w:szCs w:val="44"/>
          <w:lang w:eastAsia="en-GB"/>
        </w:rPr>
      </w:pPr>
      <w:r>
        <w:rPr>
          <w:rFonts w:eastAsiaTheme="minorEastAsia"/>
          <w:color w:val="FF0000"/>
          <w:sz w:val="44"/>
          <w:szCs w:val="44"/>
          <w:lang w:eastAsia="en-GB"/>
        </w:rPr>
        <w:t>T</w:t>
      </w:r>
      <w:r w:rsidR="00640DB5">
        <w:rPr>
          <w:rFonts w:eastAsiaTheme="minorEastAsia"/>
          <w:color w:val="FF0000"/>
          <w:sz w:val="44"/>
          <w:szCs w:val="44"/>
          <w:lang w:eastAsia="en-GB"/>
        </w:rPr>
        <w:t>uesday 19</w:t>
      </w:r>
      <w:r w:rsidR="00640DB5" w:rsidRPr="00640DB5">
        <w:rPr>
          <w:rFonts w:eastAsiaTheme="minorEastAsia"/>
          <w:color w:val="FF0000"/>
          <w:sz w:val="44"/>
          <w:szCs w:val="44"/>
          <w:vertAlign w:val="superscript"/>
          <w:lang w:eastAsia="en-GB"/>
        </w:rPr>
        <w:t>th</w:t>
      </w:r>
      <w:r w:rsidR="00640DB5">
        <w:rPr>
          <w:rFonts w:eastAsiaTheme="minorEastAsia"/>
          <w:color w:val="FF0000"/>
          <w:sz w:val="44"/>
          <w:szCs w:val="44"/>
          <w:lang w:eastAsia="en-GB"/>
        </w:rPr>
        <w:t xml:space="preserve"> </w:t>
      </w:r>
      <w:r w:rsidR="00652EB8">
        <w:rPr>
          <w:rFonts w:eastAsiaTheme="minorEastAsia"/>
          <w:color w:val="FF0000"/>
          <w:sz w:val="44"/>
          <w:szCs w:val="44"/>
          <w:lang w:eastAsia="en-GB"/>
        </w:rPr>
        <w:t>August</w:t>
      </w:r>
      <w:r w:rsidR="005B46BE">
        <w:rPr>
          <w:rFonts w:eastAsiaTheme="minorEastAsia"/>
          <w:color w:val="FF0000"/>
          <w:sz w:val="44"/>
          <w:szCs w:val="44"/>
          <w:lang w:eastAsia="en-GB"/>
        </w:rPr>
        <w:t xml:space="preserve"> 20</w:t>
      </w:r>
      <w:r w:rsidR="006B75A0">
        <w:rPr>
          <w:rFonts w:eastAsiaTheme="minorEastAsia"/>
          <w:color w:val="FF0000"/>
          <w:sz w:val="44"/>
          <w:szCs w:val="44"/>
          <w:lang w:eastAsia="en-GB"/>
        </w:rPr>
        <w:t>2</w:t>
      </w:r>
      <w:r w:rsidR="00640DB5">
        <w:rPr>
          <w:rFonts w:eastAsiaTheme="minorEastAsia"/>
          <w:color w:val="FF0000"/>
          <w:sz w:val="44"/>
          <w:szCs w:val="44"/>
          <w:lang w:eastAsia="en-GB"/>
        </w:rPr>
        <w:t>5</w:t>
      </w:r>
    </w:p>
    <w:p w14:paraId="4508F7C5" w14:textId="1A61F09B" w:rsidR="00A62F8E" w:rsidRPr="00403B6C" w:rsidRDefault="00652EB8" w:rsidP="001938F6">
      <w:pPr>
        <w:spacing w:after="0" w:line="240" w:lineRule="auto"/>
        <w:jc w:val="center"/>
        <w:rPr>
          <w:rFonts w:eastAsiaTheme="minorEastAsia"/>
          <w:color w:val="FF0000"/>
          <w:sz w:val="44"/>
          <w:szCs w:val="44"/>
          <w:lang w:eastAsia="en-GB"/>
        </w:rPr>
      </w:pPr>
      <w:r>
        <w:rPr>
          <w:rFonts w:eastAsiaTheme="minorEastAsia"/>
          <w:b/>
          <w:bCs/>
          <w:color w:val="FF0000"/>
          <w:sz w:val="44"/>
          <w:szCs w:val="44"/>
          <w:lang w:eastAsia="en-GB"/>
        </w:rPr>
        <w:t>Camel Creek, PL27 7RA</w:t>
      </w:r>
    </w:p>
    <w:p w14:paraId="04162CFE" w14:textId="77777777" w:rsidR="00F70200" w:rsidRPr="00F70200" w:rsidRDefault="00F70200" w:rsidP="00F70200">
      <w:pPr>
        <w:spacing w:after="0" w:line="240" w:lineRule="auto"/>
        <w:jc w:val="center"/>
        <w:rPr>
          <w:rFonts w:eastAsiaTheme="minorEastAsia"/>
          <w:sz w:val="24"/>
          <w:szCs w:val="24"/>
          <w:u w:val="single"/>
          <w:lang w:eastAsia="en-GB"/>
        </w:rPr>
      </w:pPr>
    </w:p>
    <w:p w14:paraId="61C8B961" w14:textId="25A78B6D" w:rsidR="00CA3AFC" w:rsidRDefault="00F70200" w:rsidP="00F70200">
      <w:pPr>
        <w:spacing w:after="0" w:line="240" w:lineRule="auto"/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</w:pPr>
      <w:r w:rsidRPr="00F70200">
        <w:rPr>
          <w:rFonts w:eastAsiaTheme="minorEastAsia"/>
          <w:color w:val="365F91" w:themeColor="accent1" w:themeShade="BF"/>
          <w:sz w:val="28"/>
          <w:szCs w:val="28"/>
          <w:lang w:eastAsia="en-GB"/>
        </w:rPr>
        <w:t>If you are unable to att</w:t>
      </w:r>
      <w:r w:rsidR="00CA3AFC">
        <w:rPr>
          <w:rFonts w:eastAsiaTheme="minorEastAsia"/>
          <w:color w:val="365F91" w:themeColor="accent1" w:themeShade="BF"/>
          <w:sz w:val="28"/>
          <w:szCs w:val="28"/>
          <w:lang w:eastAsia="en-GB"/>
        </w:rPr>
        <w:t>e</w:t>
      </w:r>
      <w:r w:rsidR="00D92A5B">
        <w:rPr>
          <w:rFonts w:eastAsiaTheme="minorEastAsia"/>
          <w:color w:val="365F91" w:themeColor="accent1" w:themeShade="BF"/>
          <w:sz w:val="28"/>
          <w:szCs w:val="28"/>
          <w:lang w:eastAsia="en-GB"/>
        </w:rPr>
        <w:t>nd</w:t>
      </w:r>
      <w:r w:rsidR="00306B80">
        <w:rPr>
          <w:rFonts w:eastAsiaTheme="minorEastAsia"/>
          <w:color w:val="365F91" w:themeColor="accent1" w:themeShade="BF"/>
          <w:sz w:val="28"/>
          <w:szCs w:val="28"/>
          <w:lang w:eastAsia="en-GB"/>
        </w:rPr>
        <w:t xml:space="preserve"> on the day please contact </w:t>
      </w:r>
      <w:r w:rsidR="006B75A0">
        <w:rPr>
          <w:rFonts w:eastAsiaTheme="minorEastAsia"/>
          <w:color w:val="365F91" w:themeColor="accent1" w:themeShade="BF"/>
          <w:sz w:val="28"/>
          <w:szCs w:val="28"/>
          <w:lang w:eastAsia="en-GB"/>
        </w:rPr>
        <w:t>Debbie</w:t>
      </w:r>
      <w:r w:rsidR="00306B80">
        <w:rPr>
          <w:rFonts w:eastAsiaTheme="minorEastAsia"/>
          <w:color w:val="365F91" w:themeColor="accent1" w:themeShade="BF"/>
          <w:sz w:val="28"/>
          <w:szCs w:val="28"/>
          <w:lang w:eastAsia="en-GB"/>
        </w:rPr>
        <w:t xml:space="preserve"> or </w:t>
      </w:r>
      <w:r w:rsidR="00370403">
        <w:rPr>
          <w:rFonts w:eastAsiaTheme="minorEastAsia"/>
          <w:color w:val="365F91" w:themeColor="accent1" w:themeShade="BF"/>
          <w:sz w:val="28"/>
          <w:szCs w:val="28"/>
          <w:lang w:eastAsia="en-GB"/>
        </w:rPr>
        <w:t>Kirsty</w:t>
      </w:r>
      <w:r w:rsidR="00D92A5B">
        <w:rPr>
          <w:rFonts w:eastAsiaTheme="minorEastAsia"/>
          <w:color w:val="365F91" w:themeColor="accent1" w:themeShade="BF"/>
          <w:sz w:val="28"/>
          <w:szCs w:val="28"/>
          <w:lang w:eastAsia="en-GB"/>
        </w:rPr>
        <w:t xml:space="preserve"> </w:t>
      </w:r>
      <w:r w:rsidRPr="00F70200">
        <w:rPr>
          <w:rFonts w:eastAsiaTheme="minorEastAsia"/>
          <w:color w:val="365F91" w:themeColor="accent1" w:themeShade="BF"/>
          <w:sz w:val="28"/>
          <w:szCs w:val="28"/>
          <w:lang w:eastAsia="en-GB"/>
        </w:rPr>
        <w:t xml:space="preserve">via the mobile phone on </w:t>
      </w:r>
      <w:r w:rsidRPr="00730D83"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>07982712608.</w:t>
      </w:r>
      <w:r w:rsidR="00CA3AFC"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 xml:space="preserve"> </w:t>
      </w:r>
    </w:p>
    <w:p w14:paraId="279CA260" w14:textId="3F0E052E" w:rsidR="00097861" w:rsidRDefault="00097861" w:rsidP="00F70200">
      <w:pPr>
        <w:spacing w:after="0" w:line="240" w:lineRule="auto"/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</w:pPr>
    </w:p>
    <w:p w14:paraId="17E99A6B" w14:textId="02EE4177" w:rsidR="00097861" w:rsidRDefault="00097861" w:rsidP="00F70200">
      <w:pPr>
        <w:spacing w:after="0" w:line="240" w:lineRule="auto"/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</w:pPr>
      <w:r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>The park opens at 10am and closes at 5pm.</w:t>
      </w:r>
      <w:r w:rsidR="00C01770"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 xml:space="preserve"> If possible</w:t>
      </w:r>
      <w:r w:rsidR="00EC3BC2"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>,</w:t>
      </w:r>
      <w:r w:rsidR="00C01770"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 xml:space="preserve"> can you arrive at 10.30am so we can all go in together.</w:t>
      </w:r>
      <w:r w:rsidR="00EC3BC2"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 xml:space="preserve"> If you arrive before or after, please give your surname at the entrance</w:t>
      </w:r>
      <w:bookmarkStart w:id="0" w:name="_GoBack"/>
      <w:bookmarkEnd w:id="0"/>
    </w:p>
    <w:p w14:paraId="6C7CA56A" w14:textId="77777777" w:rsidR="00A62F8E" w:rsidRDefault="00A62F8E" w:rsidP="00F70200">
      <w:pPr>
        <w:spacing w:after="0" w:line="240" w:lineRule="auto"/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</w:pPr>
    </w:p>
    <w:p w14:paraId="04E2B1EC" w14:textId="77777777" w:rsidR="00306B80" w:rsidRDefault="00306B80" w:rsidP="00306B80">
      <w:pPr>
        <w:spacing w:after="0" w:line="240" w:lineRule="auto"/>
        <w:rPr>
          <w:rFonts w:ascii="Arial" w:eastAsiaTheme="minorEastAsia" w:hAnsi="Arial" w:cs="Arial"/>
          <w:color w:val="365F91" w:themeColor="accent1" w:themeShade="BF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365F91" w:themeColor="accent1" w:themeShade="BF"/>
          <w:sz w:val="24"/>
          <w:szCs w:val="24"/>
          <w:lang w:eastAsia="en-GB"/>
        </w:rPr>
        <w:t xml:space="preserve">On arrival </w:t>
      </w:r>
      <w:r w:rsidR="006B75A0">
        <w:rPr>
          <w:rFonts w:ascii="Arial" w:eastAsiaTheme="minorEastAsia" w:hAnsi="Arial" w:cs="Arial"/>
          <w:color w:val="365F91" w:themeColor="accent1" w:themeShade="BF"/>
          <w:sz w:val="24"/>
          <w:szCs w:val="24"/>
          <w:lang w:eastAsia="en-GB"/>
        </w:rPr>
        <w:t>please go to reception, where they will be holding a list of Escape members. Just let them have your surname and the number of people in your group, and they will sign you in.</w:t>
      </w:r>
      <w:r>
        <w:rPr>
          <w:rFonts w:ascii="Arial" w:eastAsiaTheme="minorEastAsia" w:hAnsi="Arial" w:cs="Arial"/>
          <w:color w:val="365F91" w:themeColor="accent1" w:themeShade="BF"/>
          <w:sz w:val="24"/>
          <w:szCs w:val="24"/>
          <w:lang w:eastAsia="en-GB"/>
        </w:rPr>
        <w:t xml:space="preserve"> </w:t>
      </w:r>
    </w:p>
    <w:p w14:paraId="07D0591E" w14:textId="77777777" w:rsidR="00B937D3" w:rsidRPr="00F83516" w:rsidRDefault="00B937D3" w:rsidP="00306B80">
      <w:pPr>
        <w:spacing w:after="0" w:line="240" w:lineRule="auto"/>
        <w:rPr>
          <w:rFonts w:ascii="Arial" w:eastAsiaTheme="minorEastAsia" w:hAnsi="Arial" w:cs="Arial"/>
          <w:b/>
          <w:color w:val="365F91" w:themeColor="accent1" w:themeShade="BF"/>
          <w:sz w:val="24"/>
          <w:szCs w:val="24"/>
          <w:lang w:eastAsia="en-GB"/>
        </w:rPr>
      </w:pPr>
    </w:p>
    <w:p w14:paraId="5EF79815" w14:textId="77777777" w:rsidR="00BD7161" w:rsidRPr="00F83516" w:rsidRDefault="006B75A0" w:rsidP="00CA3AFC">
      <w:pPr>
        <w:spacing w:after="0" w:line="240" w:lineRule="auto"/>
        <w:rPr>
          <w:rFonts w:ascii="Arial" w:eastAsiaTheme="minorEastAsia" w:hAnsi="Arial" w:cs="Arial"/>
          <w:color w:val="0070C0"/>
          <w:lang w:eastAsia="en-GB"/>
        </w:rPr>
      </w:pPr>
      <w:r>
        <w:rPr>
          <w:rFonts w:ascii="Arial" w:eastAsiaTheme="minorEastAsia" w:hAnsi="Arial" w:cs="Arial"/>
          <w:color w:val="0070C0"/>
          <w:lang w:eastAsia="en-GB"/>
        </w:rPr>
        <w:t>Have a great time!</w:t>
      </w:r>
    </w:p>
    <w:sectPr w:rsidR="00BD7161" w:rsidRPr="00F83516" w:rsidSect="00FB6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72"/>
    <w:rsid w:val="00033872"/>
    <w:rsid w:val="00075C25"/>
    <w:rsid w:val="00097861"/>
    <w:rsid w:val="000D0962"/>
    <w:rsid w:val="000D204D"/>
    <w:rsid w:val="001938F6"/>
    <w:rsid w:val="0024633F"/>
    <w:rsid w:val="00252C6D"/>
    <w:rsid w:val="00260FBB"/>
    <w:rsid w:val="00285CCD"/>
    <w:rsid w:val="002C08B6"/>
    <w:rsid w:val="00306B80"/>
    <w:rsid w:val="003666D4"/>
    <w:rsid w:val="00370403"/>
    <w:rsid w:val="00403B6C"/>
    <w:rsid w:val="00582CAC"/>
    <w:rsid w:val="005B46BE"/>
    <w:rsid w:val="00640DB5"/>
    <w:rsid w:val="00652EB8"/>
    <w:rsid w:val="006B75A0"/>
    <w:rsid w:val="006E1449"/>
    <w:rsid w:val="00730D83"/>
    <w:rsid w:val="00756C76"/>
    <w:rsid w:val="007644DC"/>
    <w:rsid w:val="00767BC8"/>
    <w:rsid w:val="007841EA"/>
    <w:rsid w:val="00784CC1"/>
    <w:rsid w:val="007A4574"/>
    <w:rsid w:val="008E3E1D"/>
    <w:rsid w:val="009B6FEA"/>
    <w:rsid w:val="009C68C9"/>
    <w:rsid w:val="00A62F8E"/>
    <w:rsid w:val="00A8766D"/>
    <w:rsid w:val="00B174D3"/>
    <w:rsid w:val="00B70413"/>
    <w:rsid w:val="00B937D3"/>
    <w:rsid w:val="00BD7161"/>
    <w:rsid w:val="00BD72AE"/>
    <w:rsid w:val="00C01770"/>
    <w:rsid w:val="00C70369"/>
    <w:rsid w:val="00CA3AFC"/>
    <w:rsid w:val="00CC241A"/>
    <w:rsid w:val="00CD7638"/>
    <w:rsid w:val="00D75A0D"/>
    <w:rsid w:val="00D92A5B"/>
    <w:rsid w:val="00E40E31"/>
    <w:rsid w:val="00E65507"/>
    <w:rsid w:val="00E71A05"/>
    <w:rsid w:val="00EA7713"/>
    <w:rsid w:val="00EC3BC2"/>
    <w:rsid w:val="00F70200"/>
    <w:rsid w:val="00F72049"/>
    <w:rsid w:val="00F81C94"/>
    <w:rsid w:val="00F83516"/>
    <w:rsid w:val="00FD3DBE"/>
    <w:rsid w:val="00F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36DF"/>
  <w15:docId w15:val="{FB696BDF-EBEE-4A5C-9655-B7B84C2B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Help</cp:lastModifiedBy>
  <cp:revision>5</cp:revision>
  <cp:lastPrinted>2022-04-07T14:08:00Z</cp:lastPrinted>
  <dcterms:created xsi:type="dcterms:W3CDTF">2025-06-25T09:18:00Z</dcterms:created>
  <dcterms:modified xsi:type="dcterms:W3CDTF">2025-07-22T11:27:00Z</dcterms:modified>
</cp:coreProperties>
</file>