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B22CC" w14:textId="4B1FAEB3"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r w:rsidRPr="00403B6C">
        <w:rPr>
          <w:rFonts w:eastAsiaTheme="minorEastAsia"/>
          <w:noProof/>
          <w:color w:val="FF0000"/>
          <w:sz w:val="44"/>
          <w:szCs w:val="44"/>
          <w:lang w:eastAsia="en-GB"/>
        </w:rPr>
        <w:drawing>
          <wp:inline distT="0" distB="0" distL="0" distR="0" wp14:anchorId="32FB2D47" wp14:editId="7AD40DAB">
            <wp:extent cx="2175510" cy="123284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7663" cy="1245398"/>
                    </a:xfrm>
                    <a:prstGeom prst="rect">
                      <a:avLst/>
                    </a:prstGeom>
                  </pic:spPr>
                </pic:pic>
              </a:graphicData>
            </a:graphic>
          </wp:inline>
        </w:drawing>
      </w:r>
      <w:r w:rsidR="004C19F0">
        <w:rPr>
          <w:rFonts w:ascii="Arial" w:eastAsiaTheme="minorEastAsia" w:hAnsi="Arial" w:cs="Arial"/>
          <w:b/>
          <w:noProof/>
          <w:color w:val="2F5496" w:themeColor="accent1" w:themeShade="BF"/>
          <w:sz w:val="24"/>
          <w:szCs w:val="24"/>
          <w:lang w:eastAsia="en-GB"/>
        </w:rPr>
        <w:drawing>
          <wp:inline distT="0" distB="0" distL="0" distR="0" wp14:anchorId="197DF214" wp14:editId="71C26DE9">
            <wp:extent cx="1828800" cy="140780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622" cy="1481570"/>
                    </a:xfrm>
                    <a:prstGeom prst="rect">
                      <a:avLst/>
                    </a:prstGeom>
                    <a:noFill/>
                  </pic:spPr>
                </pic:pic>
              </a:graphicData>
            </a:graphic>
          </wp:inline>
        </w:drawing>
      </w:r>
      <w:r w:rsidR="001E48ED">
        <w:rPr>
          <w:noProof/>
        </w:rPr>
        <mc:AlternateContent>
          <mc:Choice Requires="wps">
            <w:drawing>
              <wp:inline distT="0" distB="0" distL="0" distR="0" wp14:anchorId="30F81EFE" wp14:editId="1A78804C">
                <wp:extent cx="304800" cy="304800"/>
                <wp:effectExtent l="0" t="0" r="0" b="0"/>
                <wp:docPr id="4" name="AutoShape 4" descr="See related image detail. Warwick Castle Tickets | Save up to 33% | Days 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D3136" id="AutoShape 4" o:spid="_x0000_s1026" alt="See related image detail. Warwick Castle Tickets | Save up to 33% | Days Ou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V+GRa7gIAAAwGAAAOAAAA&#10;AAAAAAAAAAAAAC4CAABkcnMvZTJvRG9jLnhtbFBLAQItABQABgAIAAAAIQBMoOks2AAAAAMBAAAP&#10;AAAAAAAAAAAAAAAAAEgFAABkcnMvZG93bnJldi54bWxQSwUGAAAAAAQABADzAAAATQYAAAAA&#10;" filled="f" stroked="f">
                <o:lock v:ext="edit" aspectratio="t"/>
                <w10:anchorlock/>
              </v:rect>
            </w:pict>
          </mc:Fallback>
        </mc:AlternateContent>
      </w:r>
      <w:r w:rsidR="004C19F0">
        <w:rPr>
          <w:noProof/>
        </w:rPr>
        <w:drawing>
          <wp:inline distT="0" distB="0" distL="0" distR="0" wp14:anchorId="50D93D85" wp14:editId="3BDBFE8E">
            <wp:extent cx="1356360" cy="1228038"/>
            <wp:effectExtent l="0" t="0" r="0" b="0"/>
            <wp:docPr id="1" name="Picture 1" descr="https://www.bing.com/th/id/OIP.syCoV_WFyrDFOHhJx4SoJgHaGj?w=241&amp;h=211&amp;c=8&amp;rs=1&amp;qlt=90&amp;o=6&amp;dpr=1.3&amp;pid=3.1&amp;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syCoV_WFyrDFOHhJx4SoJgHaGj?w=241&amp;h=211&amp;c=8&amp;rs=1&amp;qlt=90&amp;o=6&amp;dpr=1.3&amp;pid=3.1&amp;rm=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9642" cy="1267226"/>
                    </a:xfrm>
                    <a:prstGeom prst="rect">
                      <a:avLst/>
                    </a:prstGeom>
                    <a:noFill/>
                    <a:ln>
                      <a:noFill/>
                    </a:ln>
                  </pic:spPr>
                </pic:pic>
              </a:graphicData>
            </a:graphic>
          </wp:inline>
        </w:drawing>
      </w:r>
    </w:p>
    <w:p w14:paraId="716704D1" w14:textId="77777777" w:rsidR="00B80C6D" w:rsidRDefault="00B80C6D" w:rsidP="00B80C6D">
      <w:pPr>
        <w:spacing w:after="0" w:line="240" w:lineRule="auto"/>
        <w:rPr>
          <w:rFonts w:ascii="Arial" w:eastAsiaTheme="minorEastAsia" w:hAnsi="Arial" w:cs="Arial"/>
          <w:b/>
          <w:color w:val="2F5496" w:themeColor="accent1" w:themeShade="BF"/>
          <w:sz w:val="24"/>
          <w:szCs w:val="24"/>
          <w:lang w:eastAsia="en-GB"/>
        </w:rPr>
      </w:pPr>
    </w:p>
    <w:p w14:paraId="45D49D16" w14:textId="77777777" w:rsidR="001E48ED" w:rsidRDefault="001E48ED" w:rsidP="00B80C6D">
      <w:pPr>
        <w:spacing w:after="0" w:line="240" w:lineRule="auto"/>
        <w:rPr>
          <w:rFonts w:ascii="Arial" w:eastAsiaTheme="minorEastAsia" w:hAnsi="Arial" w:cs="Arial"/>
          <w:b/>
          <w:color w:val="2F5496" w:themeColor="accent1" w:themeShade="BF"/>
          <w:sz w:val="24"/>
          <w:szCs w:val="24"/>
          <w:lang w:eastAsia="en-GB"/>
        </w:rPr>
      </w:pPr>
    </w:p>
    <w:p w14:paraId="28C4A3FA" w14:textId="1367CD82" w:rsidR="004C19F0" w:rsidRPr="004C19F0" w:rsidRDefault="004C19F0" w:rsidP="004C19F0">
      <w:pPr>
        <w:spacing w:after="0" w:line="240" w:lineRule="auto"/>
        <w:jc w:val="center"/>
        <w:rPr>
          <w:rFonts w:ascii="Arial" w:eastAsiaTheme="minorEastAsia" w:hAnsi="Arial" w:cs="Arial"/>
          <w:b/>
          <w:color w:val="2F5496" w:themeColor="accent1" w:themeShade="BF"/>
          <w:sz w:val="32"/>
          <w:szCs w:val="32"/>
          <w:lang w:eastAsia="en-GB"/>
        </w:rPr>
      </w:pPr>
      <w:r w:rsidRPr="004C19F0">
        <w:rPr>
          <w:rFonts w:ascii="Arial" w:eastAsiaTheme="minorEastAsia" w:hAnsi="Arial" w:cs="Arial"/>
          <w:b/>
          <w:color w:val="2F5496" w:themeColor="accent1" w:themeShade="BF"/>
          <w:sz w:val="32"/>
          <w:szCs w:val="32"/>
          <w:lang w:eastAsia="en-GB"/>
        </w:rPr>
        <w:t>Monday 27</w:t>
      </w:r>
      <w:r w:rsidRPr="004C19F0">
        <w:rPr>
          <w:rFonts w:ascii="Arial" w:eastAsiaTheme="minorEastAsia" w:hAnsi="Arial" w:cs="Arial"/>
          <w:b/>
          <w:color w:val="2F5496" w:themeColor="accent1" w:themeShade="BF"/>
          <w:sz w:val="32"/>
          <w:szCs w:val="32"/>
          <w:vertAlign w:val="superscript"/>
          <w:lang w:eastAsia="en-GB"/>
        </w:rPr>
        <w:t>th</w:t>
      </w:r>
      <w:r w:rsidRPr="004C19F0">
        <w:rPr>
          <w:rFonts w:ascii="Arial" w:eastAsiaTheme="minorEastAsia" w:hAnsi="Arial" w:cs="Arial"/>
          <w:b/>
          <w:color w:val="2F5496" w:themeColor="accent1" w:themeShade="BF"/>
          <w:sz w:val="32"/>
          <w:szCs w:val="32"/>
          <w:lang w:eastAsia="en-GB"/>
        </w:rPr>
        <w:t xml:space="preserve"> – Thursday 30</w:t>
      </w:r>
      <w:r w:rsidRPr="004C19F0">
        <w:rPr>
          <w:rFonts w:ascii="Arial" w:eastAsiaTheme="minorEastAsia" w:hAnsi="Arial" w:cs="Arial"/>
          <w:b/>
          <w:color w:val="2F5496" w:themeColor="accent1" w:themeShade="BF"/>
          <w:sz w:val="32"/>
          <w:szCs w:val="32"/>
          <w:vertAlign w:val="superscript"/>
          <w:lang w:eastAsia="en-GB"/>
        </w:rPr>
        <w:t>th</w:t>
      </w:r>
      <w:r w:rsidRPr="004C19F0">
        <w:rPr>
          <w:rFonts w:ascii="Arial" w:eastAsiaTheme="minorEastAsia" w:hAnsi="Arial" w:cs="Arial"/>
          <w:b/>
          <w:color w:val="2F5496" w:themeColor="accent1" w:themeShade="BF"/>
          <w:sz w:val="32"/>
          <w:szCs w:val="32"/>
          <w:lang w:eastAsia="en-GB"/>
        </w:rPr>
        <w:t xml:space="preserve"> October</w:t>
      </w:r>
    </w:p>
    <w:p w14:paraId="3D3F5024" w14:textId="77777777" w:rsidR="004C19F0" w:rsidRPr="004C19F0" w:rsidRDefault="004C19F0" w:rsidP="00B80C6D">
      <w:pPr>
        <w:spacing w:after="0" w:line="240" w:lineRule="auto"/>
        <w:rPr>
          <w:rFonts w:ascii="Arial" w:eastAsiaTheme="minorEastAsia" w:hAnsi="Arial" w:cs="Arial"/>
          <w:b/>
          <w:color w:val="2F5496" w:themeColor="accent1" w:themeShade="BF"/>
          <w:sz w:val="32"/>
          <w:szCs w:val="32"/>
          <w:lang w:eastAsia="en-GB"/>
        </w:rPr>
      </w:pPr>
    </w:p>
    <w:p w14:paraId="53F94E4B" w14:textId="73F6D2E9" w:rsidR="008E3E09" w:rsidRDefault="008E3E09" w:rsidP="008E3E09">
      <w:pPr>
        <w:spacing w:after="0" w:line="240" w:lineRule="auto"/>
        <w:rPr>
          <w:rFonts w:eastAsiaTheme="minorEastAsia"/>
          <w:b/>
          <w:color w:val="2F5496" w:themeColor="accent1" w:themeShade="BF"/>
          <w:sz w:val="28"/>
          <w:szCs w:val="28"/>
          <w:lang w:eastAsia="en-GB"/>
        </w:rPr>
      </w:pPr>
      <w:r w:rsidRPr="00F70200">
        <w:rPr>
          <w:rFonts w:eastAsiaTheme="minorEastAsia"/>
          <w:color w:val="2F5496" w:themeColor="accent1" w:themeShade="BF"/>
          <w:sz w:val="28"/>
          <w:szCs w:val="28"/>
          <w:lang w:eastAsia="en-GB"/>
        </w:rPr>
        <w:t>If you are unable to att</w:t>
      </w:r>
      <w:r>
        <w:rPr>
          <w:rFonts w:eastAsiaTheme="minorEastAsia"/>
          <w:color w:val="2F5496" w:themeColor="accent1" w:themeShade="BF"/>
          <w:sz w:val="28"/>
          <w:szCs w:val="28"/>
          <w:lang w:eastAsia="en-GB"/>
        </w:rPr>
        <w:t xml:space="preserve">end on the day please contact Kirsty, Debbie or Ang </w:t>
      </w:r>
      <w:r w:rsidRPr="00F70200">
        <w:rPr>
          <w:rFonts w:eastAsiaTheme="minorEastAsia"/>
          <w:color w:val="2F5496" w:themeColor="accent1" w:themeShade="BF"/>
          <w:sz w:val="28"/>
          <w:szCs w:val="28"/>
          <w:lang w:eastAsia="en-GB"/>
        </w:rPr>
        <w:t xml:space="preserve">via the mobile phone on </w:t>
      </w:r>
      <w:r w:rsidRPr="00730D83">
        <w:rPr>
          <w:rFonts w:eastAsiaTheme="minorEastAsia"/>
          <w:b/>
          <w:color w:val="2F5496" w:themeColor="accent1" w:themeShade="BF"/>
          <w:sz w:val="28"/>
          <w:szCs w:val="28"/>
          <w:lang w:eastAsia="en-GB"/>
        </w:rPr>
        <w:t>07982712608.</w:t>
      </w:r>
      <w:r>
        <w:rPr>
          <w:rFonts w:eastAsiaTheme="minorEastAsia"/>
          <w:b/>
          <w:color w:val="2F5496" w:themeColor="accent1" w:themeShade="BF"/>
          <w:sz w:val="28"/>
          <w:szCs w:val="28"/>
          <w:lang w:eastAsia="en-GB"/>
        </w:rPr>
        <w:t xml:space="preserve"> </w:t>
      </w:r>
    </w:p>
    <w:p w14:paraId="5F0636DE" w14:textId="77777777" w:rsidR="00F6622D" w:rsidRDefault="00F6622D" w:rsidP="008E3E09">
      <w:pPr>
        <w:spacing w:after="0" w:line="240" w:lineRule="auto"/>
        <w:rPr>
          <w:rFonts w:eastAsiaTheme="minorEastAsia"/>
          <w:b/>
          <w:color w:val="2F5496" w:themeColor="accent1" w:themeShade="BF"/>
          <w:sz w:val="28"/>
          <w:szCs w:val="28"/>
          <w:lang w:eastAsia="en-GB"/>
        </w:rPr>
      </w:pPr>
    </w:p>
    <w:p w14:paraId="24BE9B5D" w14:textId="1E3D655F" w:rsidR="00745403" w:rsidRPr="00361E9D" w:rsidRDefault="009D00C4">
      <w:pPr>
        <w:rPr>
          <w:b/>
          <w:color w:val="2F5496" w:themeColor="accent1" w:themeShade="BF"/>
          <w:sz w:val="28"/>
          <w:szCs w:val="28"/>
        </w:rPr>
      </w:pPr>
      <w:r w:rsidRPr="00361E9D">
        <w:rPr>
          <w:b/>
          <w:color w:val="2F5496" w:themeColor="accent1" w:themeShade="BF"/>
          <w:sz w:val="28"/>
          <w:szCs w:val="28"/>
        </w:rPr>
        <w:t>Monday 27</w:t>
      </w:r>
      <w:r w:rsidRPr="00361E9D">
        <w:rPr>
          <w:b/>
          <w:color w:val="2F5496" w:themeColor="accent1" w:themeShade="BF"/>
          <w:sz w:val="28"/>
          <w:szCs w:val="28"/>
          <w:vertAlign w:val="superscript"/>
        </w:rPr>
        <w:t>th</w:t>
      </w:r>
      <w:r w:rsidRPr="00361E9D">
        <w:rPr>
          <w:b/>
          <w:color w:val="2F5496" w:themeColor="accent1" w:themeShade="BF"/>
          <w:sz w:val="28"/>
          <w:szCs w:val="28"/>
        </w:rPr>
        <w:t xml:space="preserve"> October</w:t>
      </w:r>
    </w:p>
    <w:p w14:paraId="42D8658D" w14:textId="745468C5" w:rsidR="009D00C4" w:rsidRPr="00916599" w:rsidRDefault="00745403">
      <w:pPr>
        <w:rPr>
          <w:b/>
          <w:i/>
          <w:sz w:val="28"/>
          <w:szCs w:val="28"/>
          <w:u w:val="single"/>
        </w:rPr>
      </w:pPr>
      <w:r w:rsidRPr="00361E9D">
        <w:rPr>
          <w:sz w:val="28"/>
          <w:szCs w:val="28"/>
        </w:rPr>
        <w:t>Warwick Castle: Sarah will be arriving</w:t>
      </w:r>
      <w:r w:rsidR="008E3E09">
        <w:rPr>
          <w:sz w:val="28"/>
          <w:szCs w:val="28"/>
        </w:rPr>
        <w:t xml:space="preserve"> at opening at 10am,</w:t>
      </w:r>
      <w:r w:rsidRPr="00361E9D">
        <w:rPr>
          <w:sz w:val="28"/>
          <w:szCs w:val="28"/>
        </w:rPr>
        <w:t xml:space="preserve"> ahead of the coach and will </w:t>
      </w:r>
      <w:r w:rsidR="00C45300" w:rsidRPr="00361E9D">
        <w:rPr>
          <w:sz w:val="28"/>
          <w:szCs w:val="28"/>
        </w:rPr>
        <w:t xml:space="preserve">be at the entrance to </w:t>
      </w:r>
      <w:r w:rsidRPr="00361E9D">
        <w:rPr>
          <w:sz w:val="28"/>
          <w:szCs w:val="28"/>
        </w:rPr>
        <w:t xml:space="preserve">distribute your tickets, </w:t>
      </w:r>
      <w:r w:rsidR="00C84037" w:rsidRPr="00361E9D">
        <w:rPr>
          <w:sz w:val="28"/>
          <w:szCs w:val="28"/>
        </w:rPr>
        <w:t xml:space="preserve">these will be excluding carer tickets.  </w:t>
      </w:r>
      <w:r w:rsidRPr="00916599">
        <w:rPr>
          <w:b/>
          <w:i/>
          <w:sz w:val="28"/>
          <w:szCs w:val="28"/>
          <w:u w:val="single"/>
        </w:rPr>
        <w:t>At the</w:t>
      </w:r>
      <w:r w:rsidR="00C84037" w:rsidRPr="00916599">
        <w:rPr>
          <w:b/>
          <w:i/>
          <w:sz w:val="28"/>
          <w:szCs w:val="28"/>
          <w:u w:val="single"/>
        </w:rPr>
        <w:t xml:space="preserve"> </w:t>
      </w:r>
      <w:r w:rsidRPr="00916599">
        <w:rPr>
          <w:b/>
          <w:i/>
          <w:sz w:val="28"/>
          <w:szCs w:val="28"/>
          <w:u w:val="single"/>
        </w:rPr>
        <w:t>entrance,</w:t>
      </w:r>
      <w:r w:rsidR="00C84037" w:rsidRPr="00916599">
        <w:rPr>
          <w:b/>
          <w:i/>
          <w:sz w:val="28"/>
          <w:szCs w:val="28"/>
          <w:u w:val="single"/>
        </w:rPr>
        <w:t xml:space="preserve"> </w:t>
      </w:r>
      <w:r w:rsidR="00C45300" w:rsidRPr="00916599">
        <w:rPr>
          <w:b/>
          <w:i/>
          <w:sz w:val="28"/>
          <w:szCs w:val="28"/>
          <w:u w:val="single"/>
        </w:rPr>
        <w:t>carer tickets will be allocated to each individual family</w:t>
      </w:r>
      <w:r w:rsidR="008E3E09" w:rsidRPr="00916599">
        <w:rPr>
          <w:b/>
          <w:i/>
          <w:sz w:val="28"/>
          <w:szCs w:val="28"/>
          <w:u w:val="single"/>
        </w:rPr>
        <w:t>,</w:t>
      </w:r>
      <w:r w:rsidR="009D00C4" w:rsidRPr="00916599">
        <w:rPr>
          <w:b/>
          <w:i/>
          <w:sz w:val="28"/>
          <w:szCs w:val="28"/>
          <w:u w:val="single"/>
        </w:rPr>
        <w:t xml:space="preserve"> so</w:t>
      </w:r>
      <w:r w:rsidR="00C45300" w:rsidRPr="00916599">
        <w:rPr>
          <w:b/>
          <w:i/>
          <w:sz w:val="28"/>
          <w:szCs w:val="28"/>
          <w:u w:val="single"/>
        </w:rPr>
        <w:t xml:space="preserve"> </w:t>
      </w:r>
      <w:r w:rsidR="00C84037" w:rsidRPr="00916599">
        <w:rPr>
          <w:b/>
          <w:i/>
          <w:sz w:val="28"/>
          <w:szCs w:val="28"/>
          <w:u w:val="single"/>
        </w:rPr>
        <w:t>you will need to show your evidence for the free carer ticket before entering the venue.  If you do not have that with you, you will be charged the day entry fee.</w:t>
      </w:r>
      <w:r w:rsidRPr="00916599">
        <w:rPr>
          <w:i/>
          <w:sz w:val="28"/>
          <w:szCs w:val="28"/>
          <w:u w:val="single"/>
        </w:rPr>
        <w:t xml:space="preserve"> </w:t>
      </w:r>
      <w:r w:rsidR="00361E9D" w:rsidRPr="00916599">
        <w:rPr>
          <w:b/>
          <w:i/>
          <w:sz w:val="28"/>
          <w:szCs w:val="28"/>
          <w:u w:val="single"/>
        </w:rPr>
        <w:t>Check the accessibility guide for the accepted evidence.</w:t>
      </w:r>
      <w:bookmarkStart w:id="0" w:name="_GoBack"/>
      <w:bookmarkEnd w:id="0"/>
    </w:p>
    <w:p w14:paraId="6FDDC969" w14:textId="422BD452" w:rsidR="003543BE" w:rsidRPr="00361E9D" w:rsidRDefault="003543BE">
      <w:pPr>
        <w:rPr>
          <w:sz w:val="28"/>
          <w:szCs w:val="28"/>
        </w:rPr>
      </w:pPr>
      <w:r w:rsidRPr="00361E9D">
        <w:rPr>
          <w:sz w:val="28"/>
          <w:szCs w:val="28"/>
        </w:rPr>
        <w:t>Parking is chargeable</w:t>
      </w:r>
      <w:r w:rsidR="00F57F6E">
        <w:rPr>
          <w:sz w:val="28"/>
          <w:szCs w:val="28"/>
        </w:rPr>
        <w:t xml:space="preserve"> for all cars.</w:t>
      </w:r>
    </w:p>
    <w:p w14:paraId="269E6EF3" w14:textId="4E11F865" w:rsidR="003543BE" w:rsidRDefault="00916599">
      <w:pPr>
        <w:rPr>
          <w:color w:val="0000FF"/>
          <w:sz w:val="28"/>
          <w:szCs w:val="28"/>
          <w:u w:val="single"/>
        </w:rPr>
      </w:pPr>
      <w:hyperlink r:id="rId7" w:history="1">
        <w:r w:rsidR="003543BE" w:rsidRPr="00361E9D">
          <w:rPr>
            <w:color w:val="0000FF"/>
            <w:sz w:val="28"/>
            <w:szCs w:val="28"/>
            <w:u w:val="single"/>
          </w:rPr>
          <w:t>Is there a charge for Car Parking? – Official Warwick Castle website: Best Price Guaranteed for Britain's Ultimate Castle.</w:t>
        </w:r>
      </w:hyperlink>
    </w:p>
    <w:p w14:paraId="227329D0" w14:textId="1F6BB58B" w:rsidR="00F57F6E" w:rsidRPr="00361E9D" w:rsidRDefault="00916599">
      <w:pPr>
        <w:rPr>
          <w:sz w:val="28"/>
          <w:szCs w:val="28"/>
        </w:rPr>
      </w:pPr>
      <w:hyperlink r:id="rId8" w:history="1">
        <w:r w:rsidR="00F57F6E" w:rsidRPr="00F57F6E">
          <w:rPr>
            <w:color w:val="0000FF"/>
            <w:u w:val="single"/>
          </w:rPr>
          <w:t>Do you offer Disabled Parking? – Official Warwick Castle website: Best Price Guaranteed for Britain's Ultimate Castle.</w:t>
        </w:r>
      </w:hyperlink>
    </w:p>
    <w:p w14:paraId="66D9FD38" w14:textId="0F296A1C" w:rsidR="00745403" w:rsidRPr="00361E9D" w:rsidRDefault="00745403">
      <w:pPr>
        <w:rPr>
          <w:sz w:val="28"/>
          <w:szCs w:val="28"/>
        </w:rPr>
      </w:pPr>
      <w:r w:rsidRPr="00361E9D">
        <w:rPr>
          <w:sz w:val="28"/>
          <w:szCs w:val="28"/>
        </w:rPr>
        <w:t>Opening times 10am – 5pm.</w:t>
      </w:r>
    </w:p>
    <w:p w14:paraId="12DA182C" w14:textId="6544472C" w:rsidR="00745403" w:rsidRPr="00361E9D" w:rsidRDefault="00745403">
      <w:pPr>
        <w:rPr>
          <w:sz w:val="28"/>
          <w:szCs w:val="28"/>
        </w:rPr>
      </w:pPr>
      <w:r w:rsidRPr="00361E9D">
        <w:rPr>
          <w:sz w:val="28"/>
          <w:szCs w:val="28"/>
        </w:rPr>
        <w:t xml:space="preserve">Check out the accessibility guide </w:t>
      </w:r>
      <w:r w:rsidR="008E3E09">
        <w:rPr>
          <w:sz w:val="28"/>
          <w:szCs w:val="28"/>
        </w:rPr>
        <w:t>-</w:t>
      </w:r>
      <w:r w:rsidRPr="00361E9D">
        <w:rPr>
          <w:sz w:val="28"/>
          <w:szCs w:val="28"/>
        </w:rPr>
        <w:t xml:space="preserve">  </w:t>
      </w:r>
      <w:hyperlink r:id="rId9" w:history="1">
        <w:r w:rsidRPr="00361E9D">
          <w:rPr>
            <w:rStyle w:val="Hyperlink"/>
            <w:sz w:val="28"/>
            <w:szCs w:val="28"/>
          </w:rPr>
          <w:t>Accessibility | Warwick Castle</w:t>
        </w:r>
      </w:hyperlink>
    </w:p>
    <w:p w14:paraId="7CD0E9E0" w14:textId="0B4867FA" w:rsidR="008E3E09" w:rsidRDefault="00745403">
      <w:pPr>
        <w:rPr>
          <w:sz w:val="28"/>
          <w:szCs w:val="28"/>
        </w:rPr>
      </w:pPr>
      <w:r w:rsidRPr="00361E9D">
        <w:rPr>
          <w:sz w:val="28"/>
          <w:szCs w:val="28"/>
        </w:rPr>
        <w:t>The coaches plan to arrive at Alton Towers around 5pm, again Sarah will be arriving earlier to</w:t>
      </w:r>
      <w:r w:rsidR="00C84037" w:rsidRPr="00361E9D">
        <w:rPr>
          <w:sz w:val="28"/>
          <w:szCs w:val="28"/>
        </w:rPr>
        <w:t xml:space="preserve"> assist with check in</w:t>
      </w:r>
      <w:r w:rsidR="00F6622D">
        <w:rPr>
          <w:sz w:val="28"/>
          <w:szCs w:val="28"/>
        </w:rPr>
        <w:t xml:space="preserve"> (around 3.30pm)</w:t>
      </w:r>
      <w:r w:rsidRPr="00361E9D">
        <w:rPr>
          <w:sz w:val="28"/>
          <w:szCs w:val="28"/>
        </w:rPr>
        <w:t xml:space="preserve">, </w:t>
      </w:r>
      <w:r w:rsidR="00F6622D">
        <w:rPr>
          <w:sz w:val="28"/>
          <w:szCs w:val="28"/>
        </w:rPr>
        <w:t xml:space="preserve">and </w:t>
      </w:r>
      <w:r w:rsidR="00411692">
        <w:rPr>
          <w:sz w:val="28"/>
          <w:szCs w:val="28"/>
        </w:rPr>
        <w:t>she</w:t>
      </w:r>
      <w:r w:rsidRPr="00361E9D">
        <w:rPr>
          <w:sz w:val="28"/>
          <w:szCs w:val="28"/>
        </w:rPr>
        <w:t xml:space="preserve"> will be in reception until </w:t>
      </w:r>
      <w:r w:rsidR="008E3E09">
        <w:rPr>
          <w:sz w:val="28"/>
          <w:szCs w:val="28"/>
        </w:rPr>
        <w:t>5.30pm</w:t>
      </w:r>
      <w:r w:rsidRPr="00361E9D">
        <w:rPr>
          <w:sz w:val="28"/>
          <w:szCs w:val="28"/>
        </w:rPr>
        <w:t>.</w:t>
      </w:r>
      <w:r w:rsidR="00C84037" w:rsidRPr="00361E9D">
        <w:rPr>
          <w:sz w:val="28"/>
          <w:szCs w:val="28"/>
        </w:rPr>
        <w:t xml:space="preserve">  We ask that only one member of your group collects the room cards, and your</w:t>
      </w:r>
      <w:r w:rsidR="00AA1CAC">
        <w:rPr>
          <w:sz w:val="28"/>
          <w:szCs w:val="28"/>
        </w:rPr>
        <w:t xml:space="preserve"> theme park</w:t>
      </w:r>
      <w:r w:rsidR="00C84037" w:rsidRPr="00361E9D">
        <w:rPr>
          <w:sz w:val="28"/>
          <w:szCs w:val="28"/>
        </w:rPr>
        <w:t xml:space="preserve"> tickets will be enclosed with this.</w:t>
      </w:r>
      <w:r w:rsidR="008E3E09">
        <w:rPr>
          <w:sz w:val="28"/>
          <w:szCs w:val="28"/>
        </w:rPr>
        <w:t xml:space="preserve"> Any room requests have been sent to the hotel, but rooming allocation is in the hands of the resort.  Any issues with your room, please inform Reception.</w:t>
      </w:r>
    </w:p>
    <w:p w14:paraId="3CA9870B" w14:textId="09B19020" w:rsidR="008E3E09" w:rsidRDefault="008E3E09">
      <w:pPr>
        <w:rPr>
          <w:sz w:val="28"/>
          <w:szCs w:val="28"/>
        </w:rPr>
      </w:pPr>
      <w:r>
        <w:rPr>
          <w:sz w:val="28"/>
          <w:szCs w:val="28"/>
        </w:rPr>
        <w:t>Check</w:t>
      </w:r>
      <w:r w:rsidR="00411692">
        <w:rPr>
          <w:sz w:val="28"/>
          <w:szCs w:val="28"/>
        </w:rPr>
        <w:t xml:space="preserve"> in</w:t>
      </w:r>
      <w:r>
        <w:rPr>
          <w:sz w:val="28"/>
          <w:szCs w:val="28"/>
        </w:rPr>
        <w:t xml:space="preserve"> is from 3pm, if you arrive before Sarah, who will arrive around 3.30pm, or after 5.30pm, please go to reception, give your name and say you are part of a group booking with Escape.</w:t>
      </w:r>
    </w:p>
    <w:p w14:paraId="0515A7D9" w14:textId="77777777" w:rsidR="008E3E09" w:rsidRDefault="008E3E09" w:rsidP="008E3E09">
      <w:pPr>
        <w:rPr>
          <w:sz w:val="28"/>
          <w:szCs w:val="28"/>
        </w:rPr>
      </w:pPr>
      <w:r w:rsidRPr="00361E9D">
        <w:rPr>
          <w:sz w:val="28"/>
          <w:szCs w:val="28"/>
        </w:rPr>
        <w:t xml:space="preserve">Parking is available at Splash Landings Hotel </w:t>
      </w:r>
    </w:p>
    <w:p w14:paraId="33D16EB0" w14:textId="77777777" w:rsidR="008E3E09" w:rsidRDefault="00C84037">
      <w:pPr>
        <w:rPr>
          <w:sz w:val="28"/>
          <w:szCs w:val="28"/>
        </w:rPr>
      </w:pPr>
      <w:r w:rsidRPr="00361E9D">
        <w:rPr>
          <w:sz w:val="28"/>
          <w:szCs w:val="28"/>
        </w:rPr>
        <w:t>(Ride Access passes will be distributed at the swimming session in the evening).</w:t>
      </w:r>
      <w:r w:rsidR="00745403" w:rsidRPr="00361E9D">
        <w:rPr>
          <w:sz w:val="28"/>
          <w:szCs w:val="28"/>
        </w:rPr>
        <w:t xml:space="preserve"> </w:t>
      </w:r>
    </w:p>
    <w:p w14:paraId="20C78D7E" w14:textId="7E4EE5C3" w:rsidR="00C84037" w:rsidRPr="00361E9D" w:rsidRDefault="00C84037">
      <w:pPr>
        <w:rPr>
          <w:b/>
          <w:color w:val="2F5496" w:themeColor="accent1" w:themeShade="BF"/>
          <w:sz w:val="28"/>
          <w:szCs w:val="28"/>
        </w:rPr>
      </w:pPr>
      <w:r w:rsidRPr="00361E9D">
        <w:rPr>
          <w:b/>
          <w:color w:val="2F5496" w:themeColor="accent1" w:themeShade="BF"/>
          <w:sz w:val="28"/>
          <w:szCs w:val="28"/>
        </w:rPr>
        <w:lastRenderedPageBreak/>
        <w:t>Private Hire of Splash Landings</w:t>
      </w:r>
      <w:r w:rsidR="00745403" w:rsidRPr="00361E9D">
        <w:rPr>
          <w:b/>
          <w:color w:val="2F5496" w:themeColor="accent1" w:themeShade="BF"/>
          <w:sz w:val="28"/>
          <w:szCs w:val="28"/>
        </w:rPr>
        <w:t xml:space="preserve"> pool in the hotel</w:t>
      </w:r>
      <w:r w:rsidRPr="00361E9D">
        <w:rPr>
          <w:b/>
          <w:color w:val="2F5496" w:themeColor="accent1" w:themeShade="BF"/>
          <w:sz w:val="28"/>
          <w:szCs w:val="28"/>
        </w:rPr>
        <w:t xml:space="preserve"> Monday evening 7pm-9pm.</w:t>
      </w:r>
    </w:p>
    <w:p w14:paraId="5361664D" w14:textId="1C668E1D" w:rsidR="00C84037" w:rsidRDefault="00C84037">
      <w:pPr>
        <w:rPr>
          <w:sz w:val="28"/>
          <w:szCs w:val="28"/>
        </w:rPr>
      </w:pPr>
      <w:r w:rsidRPr="00361E9D">
        <w:rPr>
          <w:sz w:val="28"/>
          <w:szCs w:val="28"/>
        </w:rPr>
        <w:t>Escape staff will have a list of attendees, this is an exclusive session for Escape families.</w:t>
      </w:r>
    </w:p>
    <w:p w14:paraId="47BBF4F0" w14:textId="1B8F4529" w:rsidR="00602D33" w:rsidRDefault="00602D33" w:rsidP="00602D33">
      <w:pPr>
        <w:rPr>
          <w:sz w:val="28"/>
          <w:szCs w:val="28"/>
        </w:rPr>
      </w:pPr>
      <w:r w:rsidRPr="00602D33">
        <w:rPr>
          <w:sz w:val="28"/>
          <w:szCs w:val="28"/>
        </w:rPr>
        <w:t>The café in the waterpark will be open in the evening for you to purchase food, please note your own food is not permitted in the waterpark</w:t>
      </w:r>
    </w:p>
    <w:p w14:paraId="258AE3FB" w14:textId="77777777" w:rsidR="00E11138" w:rsidRDefault="00916599" w:rsidP="00E11138">
      <w:hyperlink r:id="rId10" w:history="1">
        <w:r w:rsidR="00E11138" w:rsidRPr="00361E9D">
          <w:rPr>
            <w:color w:val="0000FF"/>
            <w:sz w:val="28"/>
            <w:szCs w:val="28"/>
            <w:u w:val="single"/>
          </w:rPr>
          <w:t>Accessibility - Special Facilities | Alton Towers Resort</w:t>
        </w:r>
      </w:hyperlink>
    </w:p>
    <w:p w14:paraId="2E86BE1F" w14:textId="278E5215" w:rsidR="00C84037" w:rsidRPr="00361E9D" w:rsidRDefault="009D00C4">
      <w:pPr>
        <w:rPr>
          <w:b/>
          <w:color w:val="2F5496" w:themeColor="accent1" w:themeShade="BF"/>
          <w:sz w:val="28"/>
          <w:szCs w:val="28"/>
        </w:rPr>
      </w:pPr>
      <w:r w:rsidRPr="00361E9D">
        <w:rPr>
          <w:b/>
          <w:color w:val="2F5496" w:themeColor="accent1" w:themeShade="BF"/>
          <w:sz w:val="28"/>
          <w:szCs w:val="28"/>
        </w:rPr>
        <w:t>Tuesday 28</w:t>
      </w:r>
      <w:r w:rsidRPr="00361E9D">
        <w:rPr>
          <w:b/>
          <w:color w:val="2F5496" w:themeColor="accent1" w:themeShade="BF"/>
          <w:sz w:val="28"/>
          <w:szCs w:val="28"/>
          <w:vertAlign w:val="superscript"/>
        </w:rPr>
        <w:t>th</w:t>
      </w:r>
      <w:r w:rsidRPr="00361E9D">
        <w:rPr>
          <w:b/>
          <w:color w:val="2F5496" w:themeColor="accent1" w:themeShade="BF"/>
          <w:sz w:val="28"/>
          <w:szCs w:val="28"/>
        </w:rPr>
        <w:t xml:space="preserve"> October</w:t>
      </w:r>
    </w:p>
    <w:p w14:paraId="62C82013" w14:textId="0E0EE33B" w:rsidR="00C84037" w:rsidRPr="00361E9D" w:rsidRDefault="00C84037">
      <w:pPr>
        <w:rPr>
          <w:sz w:val="28"/>
          <w:szCs w:val="28"/>
        </w:rPr>
      </w:pPr>
      <w:r w:rsidRPr="00361E9D">
        <w:rPr>
          <w:sz w:val="28"/>
          <w:szCs w:val="28"/>
        </w:rPr>
        <w:t>You should already have booked your breakfast slot online, and the day is free to do as you please – Theme park tickets were in with your room cards.</w:t>
      </w:r>
    </w:p>
    <w:p w14:paraId="6C3016A9" w14:textId="4E3E9552" w:rsidR="00C84037" w:rsidRPr="00361E9D" w:rsidRDefault="009D00C4">
      <w:pPr>
        <w:rPr>
          <w:b/>
          <w:color w:val="2F5496" w:themeColor="accent1" w:themeShade="BF"/>
          <w:sz w:val="28"/>
          <w:szCs w:val="28"/>
        </w:rPr>
      </w:pPr>
      <w:r w:rsidRPr="00361E9D">
        <w:rPr>
          <w:b/>
          <w:color w:val="2F5496" w:themeColor="accent1" w:themeShade="BF"/>
          <w:sz w:val="28"/>
          <w:szCs w:val="28"/>
        </w:rPr>
        <w:t>Wednesday 29</w:t>
      </w:r>
      <w:r w:rsidRPr="00361E9D">
        <w:rPr>
          <w:b/>
          <w:color w:val="2F5496" w:themeColor="accent1" w:themeShade="BF"/>
          <w:sz w:val="28"/>
          <w:szCs w:val="28"/>
          <w:vertAlign w:val="superscript"/>
        </w:rPr>
        <w:t>th</w:t>
      </w:r>
      <w:r w:rsidRPr="00361E9D">
        <w:rPr>
          <w:b/>
          <w:color w:val="2F5496" w:themeColor="accent1" w:themeShade="BF"/>
          <w:sz w:val="28"/>
          <w:szCs w:val="28"/>
        </w:rPr>
        <w:t xml:space="preserve"> October</w:t>
      </w:r>
    </w:p>
    <w:p w14:paraId="14BF26D8" w14:textId="700AC3A2" w:rsidR="00C84037" w:rsidRPr="00361E9D" w:rsidRDefault="00C84037">
      <w:pPr>
        <w:rPr>
          <w:sz w:val="28"/>
          <w:szCs w:val="28"/>
        </w:rPr>
      </w:pPr>
      <w:r w:rsidRPr="00361E9D">
        <w:rPr>
          <w:sz w:val="28"/>
          <w:szCs w:val="28"/>
        </w:rPr>
        <w:t>You should already have booked your breakfast slot online, and the day is free to do as you please – Theme park tickets were in with your room cards</w:t>
      </w:r>
    </w:p>
    <w:p w14:paraId="68000E2B" w14:textId="18879AB9" w:rsidR="00C84037" w:rsidRPr="009D00C4" w:rsidRDefault="009D00C4">
      <w:pPr>
        <w:rPr>
          <w:b/>
          <w:color w:val="2F5496" w:themeColor="accent1" w:themeShade="BF"/>
          <w:sz w:val="28"/>
          <w:szCs w:val="28"/>
        </w:rPr>
      </w:pPr>
      <w:r w:rsidRPr="009D00C4">
        <w:rPr>
          <w:b/>
          <w:color w:val="2F5496" w:themeColor="accent1" w:themeShade="BF"/>
          <w:sz w:val="28"/>
          <w:szCs w:val="28"/>
        </w:rPr>
        <w:t>Thursday 30</w:t>
      </w:r>
      <w:r w:rsidRPr="009D00C4">
        <w:rPr>
          <w:b/>
          <w:color w:val="2F5496" w:themeColor="accent1" w:themeShade="BF"/>
          <w:sz w:val="28"/>
          <w:szCs w:val="28"/>
          <w:vertAlign w:val="superscript"/>
        </w:rPr>
        <w:t>th</w:t>
      </w:r>
      <w:r w:rsidRPr="009D00C4">
        <w:rPr>
          <w:b/>
          <w:color w:val="2F5496" w:themeColor="accent1" w:themeShade="BF"/>
          <w:sz w:val="28"/>
          <w:szCs w:val="28"/>
        </w:rPr>
        <w:t xml:space="preserve"> October</w:t>
      </w:r>
    </w:p>
    <w:p w14:paraId="12F4A473" w14:textId="59B4FD66" w:rsidR="00C84037" w:rsidRDefault="00C84037">
      <w:pPr>
        <w:rPr>
          <w:sz w:val="28"/>
          <w:szCs w:val="28"/>
        </w:rPr>
      </w:pPr>
      <w:r w:rsidRPr="00361E9D">
        <w:rPr>
          <w:sz w:val="28"/>
          <w:szCs w:val="28"/>
        </w:rPr>
        <w:t xml:space="preserve">You should already have booked your breakfast slot online.  </w:t>
      </w:r>
      <w:r w:rsidR="00B773F4" w:rsidRPr="00361E9D">
        <w:rPr>
          <w:sz w:val="28"/>
          <w:szCs w:val="28"/>
        </w:rPr>
        <w:t>Tickets for this day are not included in the package.</w:t>
      </w:r>
    </w:p>
    <w:p w14:paraId="0F6A0F32" w14:textId="352CE929" w:rsidR="008E3E09" w:rsidRPr="00361E9D" w:rsidRDefault="008E3E09">
      <w:pPr>
        <w:rPr>
          <w:sz w:val="28"/>
          <w:szCs w:val="28"/>
        </w:rPr>
      </w:pPr>
      <w:r>
        <w:rPr>
          <w:sz w:val="28"/>
          <w:szCs w:val="28"/>
        </w:rPr>
        <w:t xml:space="preserve">RIDE ACCESS PASS INFORMATION </w:t>
      </w:r>
    </w:p>
    <w:p w14:paraId="20B3FB1F" w14:textId="77777777" w:rsidR="008E3E09" w:rsidRDefault="008E3E09" w:rsidP="008E3E09">
      <w:pPr>
        <w:pStyle w:val="NormalWeb"/>
      </w:pPr>
      <w:r>
        <w:rPr>
          <w:rFonts w:ascii="Aptos" w:hAnsi="Aptos"/>
          <w:i/>
          <w:iCs/>
          <w:color w:val="2F5597"/>
          <w:sz w:val="24"/>
          <w:szCs w:val="24"/>
        </w:rPr>
        <w:t>The Ride Access Pass timecard and wristband will be given to the eligible person** (</w:t>
      </w:r>
      <w:r>
        <w:rPr>
          <w:rFonts w:ascii="Aptos" w:hAnsi="Aptos"/>
          <w:b/>
          <w:bCs/>
          <w:i/>
          <w:iCs/>
          <w:color w:val="2F5597"/>
          <w:sz w:val="24"/>
          <w:szCs w:val="24"/>
        </w:rPr>
        <w:t>max of 4 people per group in total including the individual</w:t>
      </w:r>
      <w:r>
        <w:rPr>
          <w:rFonts w:ascii="Aptos" w:hAnsi="Aptos"/>
          <w:i/>
          <w:iCs/>
          <w:color w:val="2F5597"/>
          <w:sz w:val="24"/>
          <w:szCs w:val="24"/>
        </w:rPr>
        <w:t xml:space="preserve">). </w:t>
      </w:r>
    </w:p>
    <w:p w14:paraId="33B591B4" w14:textId="77777777" w:rsidR="008E3E09" w:rsidRDefault="008E3E09" w:rsidP="008E3E09">
      <w:pPr>
        <w:pStyle w:val="NormalWeb"/>
      </w:pPr>
      <w:r>
        <w:rPr>
          <w:rFonts w:ascii="Aptos" w:hAnsi="Aptos"/>
          <w:i/>
          <w:iCs/>
          <w:color w:val="2F5597"/>
          <w:sz w:val="24"/>
          <w:szCs w:val="24"/>
        </w:rPr>
        <w:t>Step 1:</w:t>
      </w:r>
    </w:p>
    <w:p w14:paraId="57A37E21" w14:textId="77777777" w:rsidR="008E3E09" w:rsidRDefault="008E3E09" w:rsidP="008E3E09">
      <w:pPr>
        <w:pStyle w:val="NormalWeb"/>
      </w:pPr>
      <w:r>
        <w:rPr>
          <w:rFonts w:ascii="Aptos" w:hAnsi="Aptos"/>
          <w:i/>
          <w:iCs/>
          <w:color w:val="2F5597"/>
          <w:sz w:val="24"/>
          <w:szCs w:val="24"/>
        </w:rPr>
        <w:t xml:space="preserve">Your wristband and timecards will be distributed at the swim session on the Monday night, negating the need to queue at guest services on the first day, this will come in the form of wrist bands and timecards, both to be used together at each individual </w:t>
      </w:r>
      <w:proofErr w:type="gramStart"/>
      <w:r>
        <w:rPr>
          <w:rFonts w:ascii="Aptos" w:hAnsi="Aptos"/>
          <w:i/>
          <w:iCs/>
          <w:color w:val="2F5597"/>
          <w:sz w:val="24"/>
          <w:szCs w:val="24"/>
        </w:rPr>
        <w:t>rides</w:t>
      </w:r>
      <w:proofErr w:type="gramEnd"/>
      <w:r>
        <w:rPr>
          <w:rFonts w:ascii="Aptos" w:hAnsi="Aptos"/>
          <w:i/>
          <w:iCs/>
          <w:color w:val="2F5597"/>
          <w:sz w:val="24"/>
          <w:szCs w:val="24"/>
        </w:rPr>
        <w:t>.</w:t>
      </w:r>
    </w:p>
    <w:p w14:paraId="362AACBA" w14:textId="77777777" w:rsidR="008E3E09" w:rsidRDefault="008E3E09" w:rsidP="008E3E09">
      <w:pPr>
        <w:pStyle w:val="NormalWeb"/>
      </w:pPr>
      <w:r>
        <w:rPr>
          <w:rFonts w:ascii="Aptos" w:hAnsi="Aptos"/>
          <w:i/>
          <w:iCs/>
          <w:color w:val="2F5597"/>
          <w:sz w:val="24"/>
          <w:szCs w:val="24"/>
        </w:rPr>
        <w:t>Step 2:</w:t>
      </w:r>
    </w:p>
    <w:p w14:paraId="1E313543" w14:textId="77777777" w:rsidR="008E3E09" w:rsidRDefault="008E3E09" w:rsidP="008E3E09">
      <w:pPr>
        <w:pStyle w:val="NormalWeb"/>
      </w:pPr>
      <w:r>
        <w:rPr>
          <w:rFonts w:ascii="Aptos" w:hAnsi="Aptos"/>
          <w:i/>
          <w:iCs/>
          <w:color w:val="2F5597"/>
          <w:sz w:val="24"/>
          <w:szCs w:val="24"/>
        </w:rPr>
        <w:t xml:space="preserve">Once you have your Ride Access Pass wrist band and timecard, you will be able to go to your first ride, all rides have a designated Ride Access Pass Queue and are all sign posted. Simply go through this queue line and a member of our team will greet you, here they will take your time sheet and put the queue length from when you got there </w:t>
      </w:r>
      <w:r>
        <w:rPr>
          <w:rFonts w:ascii="Aptos" w:hAnsi="Aptos"/>
          <w:b/>
          <w:bCs/>
          <w:i/>
          <w:iCs/>
          <w:color w:val="2F5597"/>
          <w:sz w:val="24"/>
          <w:szCs w:val="24"/>
        </w:rPr>
        <w:t>(If you arrive at Smiler at 12:00 and they have a 30 minute queue they will put 12:30) </w:t>
      </w:r>
      <w:r>
        <w:rPr>
          <w:rFonts w:ascii="Aptos" w:hAnsi="Aptos"/>
          <w:i/>
          <w:iCs/>
          <w:color w:val="2F5597"/>
          <w:sz w:val="24"/>
          <w:szCs w:val="24"/>
        </w:rPr>
        <w:t xml:space="preserve"> As this is your first ride, you will be allowed to access the ride straight away and the time stamp will be for your next ride.</w:t>
      </w:r>
    </w:p>
    <w:p w14:paraId="60D50F13" w14:textId="77777777" w:rsidR="008E3E09" w:rsidRDefault="008E3E09" w:rsidP="008E3E09">
      <w:pPr>
        <w:pStyle w:val="NormalWeb"/>
      </w:pPr>
      <w:r>
        <w:rPr>
          <w:rFonts w:ascii="Aptos" w:hAnsi="Aptos"/>
          <w:i/>
          <w:iCs/>
          <w:color w:val="2F5597"/>
          <w:sz w:val="24"/>
          <w:szCs w:val="24"/>
        </w:rPr>
        <w:t>Step 3:</w:t>
      </w:r>
    </w:p>
    <w:p w14:paraId="68B02D88" w14:textId="77777777" w:rsidR="008E3E09" w:rsidRDefault="008E3E09" w:rsidP="008E3E09">
      <w:pPr>
        <w:pStyle w:val="NormalWeb"/>
      </w:pPr>
      <w:r>
        <w:rPr>
          <w:rFonts w:ascii="Aptos" w:hAnsi="Aptos"/>
          <w:i/>
          <w:iCs/>
          <w:color w:val="2F5597"/>
          <w:sz w:val="24"/>
          <w:szCs w:val="24"/>
        </w:rPr>
        <w:t>Once your wait time is up, head to your next ride and then repeat step 2</w:t>
      </w:r>
    </w:p>
    <w:p w14:paraId="49CFAE3F" w14:textId="29DEC08E" w:rsidR="008E3E09" w:rsidRDefault="00411692" w:rsidP="008E3E09">
      <w:pPr>
        <w:pStyle w:val="NormalWeb"/>
      </w:pPr>
      <w:r>
        <w:rPr>
          <w:rFonts w:ascii="Aptos" w:hAnsi="Aptos"/>
          <w:sz w:val="24"/>
          <w:szCs w:val="24"/>
        </w:rPr>
        <w:t>The person that will be allocated the pass is</w:t>
      </w:r>
      <w:r w:rsidR="008E3E09">
        <w:rPr>
          <w:rFonts w:ascii="Aptos" w:hAnsi="Aptos"/>
          <w:sz w:val="24"/>
          <w:szCs w:val="24"/>
        </w:rPr>
        <w:t xml:space="preserve"> the </w:t>
      </w:r>
      <w:r>
        <w:rPr>
          <w:rFonts w:ascii="Aptos" w:hAnsi="Aptos"/>
          <w:sz w:val="24"/>
          <w:szCs w:val="24"/>
        </w:rPr>
        <w:t xml:space="preserve">young </w:t>
      </w:r>
      <w:r w:rsidR="008E3E09">
        <w:rPr>
          <w:rFonts w:ascii="Aptos" w:hAnsi="Aptos"/>
          <w:sz w:val="24"/>
          <w:szCs w:val="24"/>
        </w:rPr>
        <w:t>person registered on your membership with Escape with the disability/additional need.</w:t>
      </w:r>
    </w:p>
    <w:p w14:paraId="059ED338" w14:textId="77777777" w:rsidR="00C84037" w:rsidRDefault="00C84037"/>
    <w:p w14:paraId="50539B20" w14:textId="77777777" w:rsidR="00C84037" w:rsidRDefault="00C84037"/>
    <w:sectPr w:rsidR="00C84037" w:rsidSect="008E3E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D4"/>
    <w:rsid w:val="000A1F7A"/>
    <w:rsid w:val="001E48ED"/>
    <w:rsid w:val="003543BE"/>
    <w:rsid w:val="00361E9D"/>
    <w:rsid w:val="00411692"/>
    <w:rsid w:val="004C19F0"/>
    <w:rsid w:val="004D6A93"/>
    <w:rsid w:val="005D7E22"/>
    <w:rsid w:val="00602D33"/>
    <w:rsid w:val="007115D4"/>
    <w:rsid w:val="00745403"/>
    <w:rsid w:val="008E3E09"/>
    <w:rsid w:val="00916599"/>
    <w:rsid w:val="0094711A"/>
    <w:rsid w:val="0095248D"/>
    <w:rsid w:val="009D00C4"/>
    <w:rsid w:val="00AA1CAC"/>
    <w:rsid w:val="00B773F4"/>
    <w:rsid w:val="00B80C6D"/>
    <w:rsid w:val="00B90AB5"/>
    <w:rsid w:val="00C45300"/>
    <w:rsid w:val="00C84037"/>
    <w:rsid w:val="00E11138"/>
    <w:rsid w:val="00ED4CFE"/>
    <w:rsid w:val="00F57F6E"/>
    <w:rsid w:val="00F66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C879"/>
  <w15:chartTrackingRefBased/>
  <w15:docId w15:val="{46821280-7687-43D0-8B2C-1FCC5957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403"/>
    <w:rPr>
      <w:color w:val="0000FF"/>
      <w:u w:val="single"/>
    </w:rPr>
  </w:style>
  <w:style w:type="paragraph" w:styleId="NormalWeb">
    <w:name w:val="Normal (Web)"/>
    <w:basedOn w:val="Normal"/>
    <w:uiPriority w:val="99"/>
    <w:semiHidden/>
    <w:unhideWhenUsed/>
    <w:rsid w:val="008E3E0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1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warwick-castle.com/hc/en-us/articles/360002047832-Do-you-offer-Disabled-Parking" TargetMode="External"/><Relationship Id="rId3" Type="http://schemas.openxmlformats.org/officeDocument/2006/relationships/webSettings" Target="webSettings.xml"/><Relationship Id="rId7" Type="http://schemas.openxmlformats.org/officeDocument/2006/relationships/hyperlink" Target="https://support.warwick-castle.com/hc/en-us/articles/360002044331-Is-there-a-charge-for-Car-Park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altontowers.com/plan-your-visit/before-you-visit/accessibility/" TargetMode="External"/><Relationship Id="rId4" Type="http://schemas.openxmlformats.org/officeDocument/2006/relationships/image" Target="media/image1.png"/><Relationship Id="rId9" Type="http://schemas.openxmlformats.org/officeDocument/2006/relationships/hyperlink" Target="https://www.warwick-castle.com/plan-your-day/castle-information/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Bookings</dc:creator>
  <cp:keywords/>
  <dc:description/>
  <cp:lastModifiedBy>Bookings</cp:lastModifiedBy>
  <cp:revision>19</cp:revision>
  <cp:lastPrinted>2025-10-07T10:49:00Z</cp:lastPrinted>
  <dcterms:created xsi:type="dcterms:W3CDTF">2025-09-17T10:55:00Z</dcterms:created>
  <dcterms:modified xsi:type="dcterms:W3CDTF">2025-10-07T14:11:00Z</dcterms:modified>
</cp:coreProperties>
</file>